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4657"/>
      </w:tblGrid>
      <w:tr w:rsidR="00807816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  <w:r w:rsidRPr="00100B34"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  <w:t xml:space="preserve">Ime i prezime:  </w:t>
            </w:r>
          </w:p>
        </w:tc>
        <w:tc>
          <w:tcPr>
            <w:tcW w:w="7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</w:tc>
      </w:tr>
      <w:tr w:rsidR="00807816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  <w:t>Adresa: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</w:tc>
      </w:tr>
      <w:tr w:rsidR="00807816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  <w:t>OIB: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816" w:rsidRDefault="00807816" w:rsidP="00B1022D">
            <w:pPr>
              <w:spacing w:line="360" w:lineRule="auto"/>
              <w:jc w:val="both"/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</w:pPr>
            <w:r w:rsidRPr="00100B34">
              <w:rPr>
                <w:rStyle w:val="Emphasis"/>
                <w:rFonts w:ascii="Arial" w:hAnsi="Arial" w:cs="Arial"/>
                <w:i w:val="0"/>
                <w:sz w:val="22"/>
                <w:szCs w:val="22"/>
                <w:lang w:val="hr-HR"/>
              </w:rPr>
              <w:t>(u daljnjem tekstu: Polaznik), s jedne strane,</w:t>
            </w:r>
          </w:p>
        </w:tc>
      </w:tr>
    </w:tbl>
    <w:p w:rsidR="00807816" w:rsidRDefault="00807816" w:rsidP="00B1022D">
      <w:pPr>
        <w:spacing w:line="360" w:lineRule="auto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6B2A11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i</w:t>
      </w:r>
    </w:p>
    <w:p w:rsidR="00CA6E38" w:rsidRDefault="00B1022D" w:rsidP="00B1022D">
      <w:pPr>
        <w:spacing w:line="360" w:lineRule="auto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SVEUČILIŠTE U SPLITU, PODRUŽNICA – SVEUČILIŠNI ODJEL ZDRAVSTVE</w:t>
      </w:r>
      <w:r w:rsidR="00BB67C3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NIH STUDIJA, Ruđera Boškovića 35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</w:t>
      </w:r>
      <w:r w:rsidR="00FB6AF0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Split,</w:t>
      </w:r>
      <w:r w:rsidR="006B2A11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OIB 29845096215, kojeg zastupa </w:t>
      </w:r>
      <w:r w:rsidR="00B04B46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="00CA6E38">
        <w:rPr>
          <w:rStyle w:val="Emphasis"/>
          <w:rFonts w:ascii="Arial" w:hAnsi="Arial" w:cs="Arial"/>
          <w:i w:val="0"/>
          <w:sz w:val="22"/>
          <w:szCs w:val="22"/>
          <w:lang w:val="hr-HR"/>
        </w:rPr>
        <w:t>p</w:t>
      </w:r>
      <w:r w:rsidR="00F850FE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ročelnik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</w:t>
      </w:r>
      <w:r w:rsidR="00100B34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</w:p>
    <w:p w:rsidR="00B1022D" w:rsidRPr="00100B34" w:rsidRDefault="00100B34" w:rsidP="00B1022D">
      <w:pPr>
        <w:spacing w:line="360" w:lineRule="auto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prof. dr. sc. </w:t>
      </w:r>
      <w:r w:rsidR="00B1022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Stipan Janković</w:t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>, prim. dr. med.</w:t>
      </w:r>
      <w:r w:rsidR="00B1022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 (u daljnjem tekstu: Odjel), s druge strane,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sklapaju sljedeći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  <w:t xml:space="preserve">UGOVOR  o </w:t>
      </w:r>
    </w:p>
    <w:p w:rsidR="00B21A57" w:rsidRPr="00100B34" w:rsidRDefault="00B1022D" w:rsidP="00B21A57">
      <w:pPr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  <w:t>međusobnim pravima i obvezama</w:t>
      </w:r>
      <w:r w:rsidR="00B21A57" w:rsidRPr="00100B34"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  <w:t xml:space="preserve"> br. __________</w:t>
      </w:r>
    </w:p>
    <w:p w:rsidR="00B21A57" w:rsidRPr="00100B34" w:rsidRDefault="00B21A57" w:rsidP="00B21A57">
      <w:pPr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  <w:t>o pohađanju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b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pStyle w:val="CM20"/>
        <w:ind w:right="-432"/>
        <w:jc w:val="center"/>
        <w:rPr>
          <w:rStyle w:val="Emphasis"/>
          <w:rFonts w:ascii="Arial" w:hAnsi="Arial" w:cs="Arial"/>
          <w:b/>
          <w:i w:val="0"/>
          <w:sz w:val="22"/>
          <w:szCs w:val="22"/>
        </w:rPr>
      </w:pPr>
      <w:r w:rsidRPr="00100B34">
        <w:rPr>
          <w:rStyle w:val="Emphasis"/>
          <w:rFonts w:ascii="Arial" w:hAnsi="Arial" w:cs="Arial"/>
          <w:b/>
          <w:i w:val="0"/>
          <w:sz w:val="22"/>
          <w:szCs w:val="22"/>
        </w:rPr>
        <w:t>Programa razlikovnog modula (diferencijski ispiti) SESTRINSTVO</w:t>
      </w:r>
      <w:r w:rsidR="005F3B73" w:rsidRPr="00100B34">
        <w:rPr>
          <w:rStyle w:val="Emphasis"/>
          <w:rFonts w:ascii="Arial" w:hAnsi="Arial" w:cs="Arial"/>
          <w:b/>
          <w:i w:val="0"/>
          <w:sz w:val="22"/>
          <w:szCs w:val="22"/>
        </w:rPr>
        <w:t>, FIZIOTERAPIJA I RADIOLOŠKA TEHNOLOGIJA</w:t>
      </w:r>
      <w:r w:rsidRPr="00100B34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 za stjecanje jednog od uvjeta za upis na </w:t>
      </w:r>
      <w:r w:rsidR="009B342A" w:rsidRPr="00100B34">
        <w:rPr>
          <w:rStyle w:val="Emphasis"/>
          <w:rFonts w:ascii="Arial" w:hAnsi="Arial" w:cs="Arial"/>
          <w:b/>
          <w:i w:val="0"/>
          <w:sz w:val="22"/>
          <w:szCs w:val="22"/>
        </w:rPr>
        <w:t>sveučilišni</w:t>
      </w:r>
      <w:r w:rsidR="009B342A" w:rsidRPr="00100B34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 </w:t>
      </w:r>
      <w:r w:rsidRPr="00100B34">
        <w:rPr>
          <w:rStyle w:val="Emphasis"/>
          <w:rFonts w:ascii="Arial" w:hAnsi="Arial" w:cs="Arial"/>
          <w:b/>
          <w:i w:val="0"/>
          <w:sz w:val="22"/>
          <w:szCs w:val="22"/>
        </w:rPr>
        <w:t>diplomski studij SESTRINSTVO</w:t>
      </w:r>
      <w:r w:rsidR="005F3B73" w:rsidRPr="00100B34">
        <w:rPr>
          <w:rStyle w:val="Emphasis"/>
          <w:rFonts w:ascii="Arial" w:hAnsi="Arial" w:cs="Arial"/>
          <w:b/>
          <w:i w:val="0"/>
          <w:sz w:val="22"/>
          <w:szCs w:val="22"/>
        </w:rPr>
        <w:t>, FIZIOTERAPIJA I RADIOLOŠKA TEHNOLOGIJA</w:t>
      </w:r>
      <w:r w:rsidRPr="00100B34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 Sveučilišnog odjela zdravstvenih</w:t>
      </w:r>
      <w:r w:rsidR="00807816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 studija u akademskoj godini 202</w:t>
      </w:r>
      <w:r w:rsidR="009B342A">
        <w:rPr>
          <w:rStyle w:val="Emphasis"/>
          <w:rFonts w:ascii="Arial" w:hAnsi="Arial" w:cs="Arial"/>
          <w:b/>
          <w:i w:val="0"/>
          <w:sz w:val="22"/>
          <w:szCs w:val="22"/>
        </w:rPr>
        <w:t>2</w:t>
      </w:r>
      <w:r w:rsidR="00807816">
        <w:rPr>
          <w:rStyle w:val="Emphasis"/>
          <w:rFonts w:ascii="Arial" w:hAnsi="Arial" w:cs="Arial"/>
          <w:b/>
          <w:i w:val="0"/>
          <w:sz w:val="22"/>
          <w:szCs w:val="22"/>
        </w:rPr>
        <w:t>./202</w:t>
      </w:r>
      <w:r w:rsidR="009B342A">
        <w:rPr>
          <w:rStyle w:val="Emphasis"/>
          <w:rFonts w:ascii="Arial" w:hAnsi="Arial" w:cs="Arial"/>
          <w:b/>
          <w:i w:val="0"/>
          <w:sz w:val="22"/>
          <w:szCs w:val="22"/>
        </w:rPr>
        <w:t>3</w:t>
      </w:r>
      <w:r w:rsidR="00807816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. 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pStyle w:val="CM20"/>
        <w:ind w:right="-432"/>
        <w:jc w:val="both"/>
        <w:rPr>
          <w:rStyle w:val="Emphasis"/>
          <w:rFonts w:ascii="Arial" w:hAnsi="Arial" w:cs="Arial"/>
          <w:i w:val="0"/>
          <w:sz w:val="22"/>
          <w:szCs w:val="22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</w:rPr>
        <w:t>Ovim Ugovorom utvrđuju se međusobna prava, obveze i odgovornosti ugovornih strana u postupku upisa, pohađanja i polaganja Programa razlikovnog modula (diferencijski ispiti) SESTRINSTVO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</w:rPr>
        <w:t>, FIZIOTERAPIJA I RADIOLOŠKA TEHNOLOGIJA</w:t>
      </w:r>
      <w:r w:rsidR="00B21A57" w:rsidRPr="00100B34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</w:rPr>
        <w:t xml:space="preserve">(u daljnjem tekstu: Program) za stjecanje jednog od uvjeta za upis na 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</w:rPr>
        <w:t>sveučilišni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</w:rPr>
        <w:t>diplomski studij SESTRINSTVO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</w:rPr>
        <w:t>, FIZIOTERAPIJA I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</w:rPr>
        <w:t xml:space="preserve"> Sveučilišnog odjela zdravstvenih</w:t>
      </w:r>
      <w:r w:rsidR="00807816">
        <w:rPr>
          <w:rStyle w:val="Emphasis"/>
          <w:rFonts w:ascii="Arial" w:hAnsi="Arial" w:cs="Arial"/>
          <w:i w:val="0"/>
          <w:sz w:val="22"/>
          <w:szCs w:val="22"/>
        </w:rPr>
        <w:t xml:space="preserve"> studija u akademskoj godini 202</w:t>
      </w:r>
      <w:r w:rsidR="009B342A">
        <w:rPr>
          <w:rStyle w:val="Emphasis"/>
          <w:rFonts w:ascii="Arial" w:hAnsi="Arial" w:cs="Arial"/>
          <w:i w:val="0"/>
          <w:sz w:val="22"/>
          <w:szCs w:val="22"/>
        </w:rPr>
        <w:t>2</w:t>
      </w:r>
      <w:r w:rsidR="00807816">
        <w:rPr>
          <w:rStyle w:val="Emphasis"/>
          <w:rFonts w:ascii="Arial" w:hAnsi="Arial" w:cs="Arial"/>
          <w:i w:val="0"/>
          <w:sz w:val="22"/>
          <w:szCs w:val="22"/>
        </w:rPr>
        <w:t>./202</w:t>
      </w:r>
      <w:r w:rsidR="009B342A">
        <w:rPr>
          <w:rStyle w:val="Emphasis"/>
          <w:rFonts w:ascii="Arial" w:hAnsi="Arial" w:cs="Arial"/>
          <w:i w:val="0"/>
          <w:sz w:val="22"/>
          <w:szCs w:val="22"/>
        </w:rPr>
        <w:t>3</w:t>
      </w:r>
      <w:r w:rsidRPr="00100B34">
        <w:rPr>
          <w:rStyle w:val="Emphasis"/>
          <w:rFonts w:ascii="Arial" w:hAnsi="Arial" w:cs="Arial"/>
          <w:i w:val="0"/>
          <w:sz w:val="22"/>
          <w:szCs w:val="22"/>
        </w:rPr>
        <w:t xml:space="preserve">. 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bookmarkStart w:id="0" w:name="_GoBack"/>
      <w:bookmarkEnd w:id="0"/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2.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Nositelj izvođenja Programa je Sveučilišni odjel zdravstvenih studija Sveučilišta u Splitu.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Odjel se obvezuje omogućiti Polazniku pohađanje nastave iz predmeta propisanih Programom, sukladno Odluci Senata Sveučilišta u Splitu ur. broj: 01-1-56/4-2011, od dana 4. travnja 2011., i to:</w:t>
      </w:r>
    </w:p>
    <w:p w:rsidR="00B1022D" w:rsidRPr="00100B34" w:rsidRDefault="00386E5B" w:rsidP="005903EE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>Socijalno i zdravstveno zakonodavstvo</w:t>
      </w:r>
      <w:r w:rsidR="00B1022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, nastavnik: </w:t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doc. dr. </w:t>
      </w:r>
      <w:proofErr w:type="spellStart"/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>sc</w:t>
      </w:r>
      <w:proofErr w:type="spellEnd"/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>. Nina Mišić Radanović</w:t>
      </w:r>
    </w:p>
    <w:p w:rsidR="00B1022D" w:rsidRPr="00100B34" w:rsidRDefault="00B1022D" w:rsidP="005903EE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Etika u zdravstvu, nastavnik</w:t>
      </w:r>
      <w:r w:rsidR="006B2A11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: doc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. dr. sc. </w:t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Ana </w:t>
      </w:r>
      <w:r w:rsidR="009B342A">
        <w:rPr>
          <w:rStyle w:val="Emphasis"/>
          <w:rFonts w:ascii="Arial" w:hAnsi="Arial" w:cs="Arial"/>
          <w:i w:val="0"/>
          <w:sz w:val="22"/>
          <w:szCs w:val="22"/>
          <w:lang w:val="hr-HR"/>
        </w:rPr>
        <w:t>Ćurković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;</w:t>
      </w:r>
    </w:p>
    <w:p w:rsidR="00B1022D" w:rsidRPr="00100B34" w:rsidRDefault="00B1022D" w:rsidP="005903EE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Osnove upravljanja u zdravstvu, nastavnik: </w:t>
      </w:r>
      <w:r w:rsidR="009B342A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prof. dr. </w:t>
      </w:r>
      <w:proofErr w:type="spellStart"/>
      <w:r w:rsidR="009B342A">
        <w:rPr>
          <w:rStyle w:val="Emphasis"/>
          <w:rFonts w:ascii="Arial" w:hAnsi="Arial" w:cs="Arial"/>
          <w:i w:val="0"/>
          <w:sz w:val="22"/>
          <w:szCs w:val="22"/>
          <w:lang w:val="hr-HR"/>
        </w:rPr>
        <w:t>sc</w:t>
      </w:r>
      <w:proofErr w:type="spellEnd"/>
      <w:r w:rsidR="009B342A">
        <w:rPr>
          <w:rStyle w:val="Emphasis"/>
          <w:rFonts w:ascii="Arial" w:hAnsi="Arial" w:cs="Arial"/>
          <w:i w:val="0"/>
          <w:sz w:val="22"/>
          <w:szCs w:val="22"/>
          <w:lang w:val="hr-HR"/>
        </w:rPr>
        <w:t>. Dejan Kružić;</w:t>
      </w:r>
    </w:p>
    <w:p w:rsidR="00B1022D" w:rsidRPr="00100B34" w:rsidRDefault="00B1022D" w:rsidP="005903EE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Uvod u znanstveni rad, nastavnik: </w:t>
      </w:r>
      <w:r w:rsidR="00413DB5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doc. dr. sc. Frane Mihanović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;</w:t>
      </w:r>
    </w:p>
    <w:p w:rsidR="00B1022D" w:rsidRPr="00100B34" w:rsidRDefault="00B1022D" w:rsidP="005903EE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Upotreba znanstvene tehnologije, nastavnik: </w:t>
      </w:r>
      <w:r w:rsidR="00BD6808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prof</w:t>
      </w:r>
      <w:r w:rsidR="00C63D5E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dr.sc. Ana Jerončić.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3.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Uvjet upisa na Pro</w:t>
      </w:r>
      <w:r w:rsidR="004B200F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gram je završen stručni studij S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estrinstva</w:t>
      </w:r>
      <w:r w:rsidR="004B200F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 F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izioterapije i</w:t>
      </w:r>
      <w:r w:rsidR="00B0364D">
        <w:rPr>
          <w:rStyle w:val="Emphasis"/>
          <w:rFonts w:ascii="Arial" w:hAnsi="Arial" w:cs="Arial"/>
          <w:i w:val="0"/>
          <w:sz w:val="22"/>
          <w:szCs w:val="22"/>
          <w:lang w:val="hr-HR"/>
        </w:rPr>
        <w:t>li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="004B200F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R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adiološke tehnologije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 180 ECTS bodova uz podmirenje financijskih obveza iz članka 9. ovog Ugovora.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Polaznici Programa ne stječu status studenta, pa tako ni studentska prava i obveze.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2657B4" w:rsidRPr="00100B34" w:rsidRDefault="002657B4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21A57" w:rsidRPr="00100B34" w:rsidRDefault="00B21A57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4.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2D2DA8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Izvođenje nastave predmetnog Programa org</w:t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anizirati će se u svibnju i </w:t>
      </w:r>
      <w:r w:rsidR="00100B34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lipnju </w:t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>202</w:t>
      </w:r>
      <w:r w:rsidR="009B342A">
        <w:rPr>
          <w:rStyle w:val="Emphasis"/>
          <w:rFonts w:ascii="Arial" w:hAnsi="Arial" w:cs="Arial"/>
          <w:i w:val="0"/>
          <w:sz w:val="22"/>
          <w:szCs w:val="22"/>
          <w:lang w:val="hr-HR"/>
        </w:rPr>
        <w:t>3</w:t>
      </w:r>
      <w:r w:rsidR="002D2DA8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. godine</w:t>
      </w:r>
      <w:r w:rsidR="00B0364D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lastRenderedPageBreak/>
        <w:t>Ispiti se trebaju položiti do datuma prijave za</w:t>
      </w:r>
      <w:r w:rsidR="0066369C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upis u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akademsku godinu na kojoj pristupnici žele upisati 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sveučilišni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 studij</w:t>
      </w:r>
      <w:r w:rsidR="004D6B88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Sestrinstvo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 Fizioterapija i</w:t>
      </w:r>
      <w:r w:rsidR="00B0364D">
        <w:rPr>
          <w:rStyle w:val="Emphasis"/>
          <w:rFonts w:ascii="Arial" w:hAnsi="Arial" w:cs="Arial"/>
          <w:i w:val="0"/>
          <w:sz w:val="22"/>
          <w:szCs w:val="22"/>
          <w:lang w:val="hr-HR"/>
        </w:rPr>
        <w:t>li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5.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Završetkom Programa Polaznik ne stječe automatski uvjete za upis na</w:t>
      </w:r>
      <w:r w:rsidR="00F850FE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sveučilišni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="00F850FE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studij Sestrinstvo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, Fizioterapija </w:t>
      </w:r>
      <w:r w:rsidR="00B0364D">
        <w:rPr>
          <w:rStyle w:val="Emphasis"/>
          <w:rFonts w:ascii="Arial" w:hAnsi="Arial" w:cs="Arial"/>
          <w:i w:val="0"/>
          <w:sz w:val="22"/>
          <w:szCs w:val="22"/>
          <w:lang w:val="hr-HR"/>
        </w:rPr>
        <w:t>ili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Radiološka tehnologija.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Upis na 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sveučilišni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 studij Sestrinstvo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 Fizioterapija i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vrši se sukladno Odluci o uvjetima upisa na isti studij, važećoj u tekućoj akademskoj godini. 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6.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Završetkom Programa, nakon uspješno položenih ispita, polaznik stječe potvrdu o položenim ispitima. 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Potvrda o završetku Programa predstavlja, uz svjedodžbu (potvrdu) o završenom stručnom studiju, uvjet za pristup postupku upisa na 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sveučilišni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 studij Sestrinstvo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 Fizioterapija i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na Odjelu.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U potvrdi se navode svi predmeti i uspjeh ostvaren po pojedinom predmetu.</w:t>
      </w: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Ova potvrda služi samo u svrhu pristupa postupku upisa 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sveučilišnog</w:t>
      </w:r>
      <w:r w:rsidR="009B342A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diplomskog studija Sestrinstvo</w:t>
      </w:r>
      <w:r w:rsidR="002D6F4B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 Fizioterapija i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na Sveučilišnom odjelu zdravstvenih studija Sveučilišta u Splitu. 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7.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Pravo na upis na 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sveučilišni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 studij Sestrinstvo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, Fizioterapija </w:t>
      </w:r>
      <w:r w:rsidR="002D6F4B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i</w:t>
      </w:r>
      <w:r w:rsidR="00B0364D">
        <w:rPr>
          <w:rStyle w:val="Emphasis"/>
          <w:rFonts w:ascii="Arial" w:hAnsi="Arial" w:cs="Arial"/>
          <w:i w:val="0"/>
          <w:sz w:val="22"/>
          <w:szCs w:val="22"/>
          <w:lang w:val="hr-HR"/>
        </w:rPr>
        <w:t>li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imat će polaznik koji, osim zadovoljavanja uvjeta za upis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sveučilišnog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diplomskog studija navedenih na web stranicama Odjela </w:t>
      </w:r>
      <w:hyperlink r:id="rId7" w:history="1">
        <w:r w:rsidRPr="00100B34">
          <w:rPr>
            <w:rStyle w:val="Emphasis"/>
            <w:rFonts w:ascii="Arial" w:hAnsi="Arial" w:cs="Arial"/>
            <w:i w:val="0"/>
            <w:sz w:val="22"/>
            <w:szCs w:val="22"/>
            <w:lang w:val="hr-HR"/>
          </w:rPr>
          <w:t>http://ozs.unist.hr</w:t>
        </w:r>
      </w:hyperlink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, ostvari bolji rezultat na rang listi upisnika za 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sveučilišni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 studij Sestrinstvo,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Fizioterapija i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nakon izračuna jedinstvenog prosjeka ocjena</w:t>
      </w:r>
      <w:r w:rsidR="00654C25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, do popunjavanja upisne kvote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</w:p>
    <w:p w:rsidR="003908DC" w:rsidRDefault="003908DC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Rang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lista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pristupnika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formira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se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temeljem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prosjeka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ocjena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s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prijediplomske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razine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i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razlikovnog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modula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, s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udjelom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u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ocjeni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razmjernim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ECTS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bodovima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,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ukoliko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je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pristupnik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polaznik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razlikovnog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proofErr w:type="spellStart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modula</w:t>
      </w:r>
      <w:proofErr w:type="spellEnd"/>
      <w:r w:rsidRP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Dobiveni prosjek iskazuje se s dva decimalna mjesta.</w:t>
      </w:r>
    </w:p>
    <w:p w:rsidR="00B1022D" w:rsidRPr="00100B34" w:rsidRDefault="00B1022D" w:rsidP="00B1022D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8.</w:t>
      </w: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Polaznik je upoznat sa uvjetima upisa koji su oglašeni na web stranici Sveučilišnog odjela zdravstvenih studija: </w:t>
      </w:r>
      <w:hyperlink r:id="rId8" w:history="1">
        <w:r w:rsidRPr="00100B34">
          <w:rPr>
            <w:rStyle w:val="Emphasis"/>
            <w:rFonts w:ascii="Arial" w:hAnsi="Arial" w:cs="Arial"/>
            <w:i w:val="0"/>
            <w:sz w:val="22"/>
            <w:szCs w:val="22"/>
            <w:lang w:val="hr-HR"/>
          </w:rPr>
          <w:t>http://ozs.unist.hr</w:t>
        </w:r>
      </w:hyperlink>
      <w:r w:rsidR="00933E3C" w:rsidRPr="00100B34">
        <w:rPr>
          <w:rFonts w:ascii="Arial" w:hAnsi="Arial" w:cs="Arial"/>
          <w:sz w:val="22"/>
          <w:szCs w:val="22"/>
          <w:lang w:val="hr-HR"/>
        </w:rPr>
        <w:t>.</w:t>
      </w:r>
    </w:p>
    <w:p w:rsidR="00B1022D" w:rsidRPr="00100B34" w:rsidRDefault="00B1022D" w:rsidP="00B1022D">
      <w:p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9.</w:t>
      </w:r>
    </w:p>
    <w:p w:rsidR="00B1022D" w:rsidRDefault="00B1022D" w:rsidP="00654C25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Polaznik je Odjelu dužan platiti naknadu za pohađanje Programa u iznosu od 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796,34 EUR (</w:t>
      </w:r>
      <w:r w:rsidR="001E2A32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6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.000,00 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HRK)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i upisninu od 26,54 EUR (200,00 HRK) temeljem dostavljenih e-računa od strane Studentske referade SOZS-a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</w:p>
    <w:p w:rsidR="00100B34" w:rsidRPr="00100B34" w:rsidRDefault="00100B34" w:rsidP="00654C25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10.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Vrijeme pohađanja, odnosno završetka Programa nije ograničeno. 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Ukoliko dođe do promjene u Programu, Polaznik je, ukoliko želi steći uvjete za upis na </w:t>
      </w:r>
      <w:r w:rsidR="003908DC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sveučilišni</w:t>
      </w:r>
      <w:r w:rsidR="003908DC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diplomski studij Sestrinstvo,</w:t>
      </w:r>
      <w:r w:rsidR="00C210C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Fizioterapija i</w:t>
      </w:r>
      <w:r w:rsidR="005F3B73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Radiološka tehnologija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>obvezan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prihvatiti promjene, odnosno odslušati i polagati razliku predmeta sukladno novom Programu. 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U tom slučaju Polaznik je dužan platiti Odjelu razliku cijene Programa. Visina razlike bit će utvrđena kod svake promjene Programa.</w:t>
      </w:r>
    </w:p>
    <w:p w:rsidR="00B1022D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3908DC" w:rsidRDefault="003908DC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3908DC" w:rsidRDefault="003908DC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822D90" w:rsidRPr="00100B34" w:rsidRDefault="00822D90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11.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Nakon završenog Programa Polaznik ne dobiva stručni ili akademski naziv.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12.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Potvrda o završenom Programu ne unosi se u radnu knjižicu.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13.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654C25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Polaznik </w:t>
      </w:r>
      <w:r w:rsidR="00B1022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se može ispisati iz Programa, ali mu Odjel nije obvezan izvršiti povrat do tada uplaćenog iznosa naknade za pohađanje Programa. </w:t>
      </w:r>
    </w:p>
    <w:p w:rsidR="00B1022D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100B34" w:rsidRPr="00100B34" w:rsidRDefault="00100B34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14.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Ovaj Ugovor stupa na snagu danom potpisa obiju ugovornih strana.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15.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Ugovorne strane će eventualne sporove nastojati rješavati sporazumno, a u suprotnom je stvarno nadležan sud u Splitu.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center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Članak 16.</w:t>
      </w: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Ovaj Ugovor sačinjen je u dva (2) primjerka, od kojih jedan (1) zadržava Polaznik, a jedan (1) Odjel. </w:t>
      </w:r>
    </w:p>
    <w:p w:rsidR="00B1022D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822D90" w:rsidRDefault="00822D90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822D90" w:rsidRDefault="00822D90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822D90" w:rsidRPr="00100B34" w:rsidRDefault="00822D90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B1022D" w:rsidRPr="00100B34" w:rsidRDefault="00B1022D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    POLAZNIK: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>P</w:t>
      </w:r>
      <w:r w:rsidR="00B04B46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ročelnik</w:t>
      </w:r>
    </w:p>
    <w:p w:rsidR="00B1022D" w:rsidRPr="00100B34" w:rsidRDefault="003C27A9" w:rsidP="00B1022D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</w:p>
    <w:p w:rsidR="002D6F4B" w:rsidRPr="00100B34" w:rsidRDefault="00654C25" w:rsidP="00B1022D">
      <w:pPr>
        <w:ind w:left="3540" w:hanging="354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_________________</w:t>
      </w:r>
      <w:r w:rsidR="002D6F4B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="002D6F4B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="002D6F4B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="003C27A9">
        <w:rPr>
          <w:rStyle w:val="Emphasis"/>
          <w:rFonts w:ascii="Arial" w:hAnsi="Arial" w:cs="Arial"/>
          <w:i w:val="0"/>
          <w:sz w:val="22"/>
          <w:szCs w:val="22"/>
          <w:lang w:val="hr-HR"/>
        </w:rPr>
        <w:t>_</w:t>
      </w:r>
      <w:r w:rsidR="002D6F4B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__________________________</w:t>
      </w:r>
      <w:r w:rsidR="003C27A9">
        <w:rPr>
          <w:rStyle w:val="Emphasis"/>
          <w:rFonts w:ascii="Arial" w:hAnsi="Arial" w:cs="Arial"/>
          <w:i w:val="0"/>
          <w:sz w:val="22"/>
          <w:szCs w:val="22"/>
          <w:lang w:val="hr-HR"/>
        </w:rPr>
        <w:t>_______</w:t>
      </w:r>
    </w:p>
    <w:p w:rsidR="00B1022D" w:rsidRPr="00100B34" w:rsidRDefault="00654C25" w:rsidP="00B1022D">
      <w:pPr>
        <w:ind w:left="3540" w:hanging="3540"/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="00DD41A1">
        <w:rPr>
          <w:rStyle w:val="Emphasis"/>
          <w:rFonts w:ascii="Arial" w:hAnsi="Arial" w:cs="Arial"/>
          <w:i w:val="0"/>
          <w:sz w:val="22"/>
          <w:szCs w:val="22"/>
          <w:lang w:val="hr-HR"/>
        </w:rPr>
        <w:t>Prof. dr. sc. Stipan Janković</w:t>
      </w:r>
      <w:r w:rsidR="003C27A9">
        <w:rPr>
          <w:rStyle w:val="Emphasis"/>
          <w:rFonts w:ascii="Arial" w:hAnsi="Arial" w:cs="Arial"/>
          <w:i w:val="0"/>
          <w:sz w:val="22"/>
          <w:szCs w:val="22"/>
          <w:lang w:val="hr-HR"/>
        </w:rPr>
        <w:t>, prim. dr. m</w:t>
      </w:r>
      <w:r w:rsidR="00B0364D">
        <w:rPr>
          <w:rStyle w:val="Emphasis"/>
          <w:rFonts w:ascii="Arial" w:hAnsi="Arial" w:cs="Arial"/>
          <w:i w:val="0"/>
          <w:sz w:val="22"/>
          <w:szCs w:val="22"/>
          <w:lang w:val="hr-HR"/>
        </w:rPr>
        <w:t>ed.</w:t>
      </w:r>
      <w:r w:rsidR="00B1022D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</w:t>
      </w:r>
    </w:p>
    <w:p w:rsidR="005F3B73" w:rsidRPr="00100B34" w:rsidRDefault="00654C25" w:rsidP="005F3B73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    </w:t>
      </w:r>
      <w:r w:rsidR="00F850FE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</w:p>
    <w:p w:rsidR="005F3B73" w:rsidRPr="00100B34" w:rsidRDefault="005F3B73" w:rsidP="005F3B73">
      <w:pPr>
        <w:jc w:val="both"/>
        <w:rPr>
          <w:rStyle w:val="Emphasis"/>
          <w:rFonts w:ascii="Arial" w:hAnsi="Arial" w:cs="Arial"/>
          <w:i w:val="0"/>
          <w:sz w:val="22"/>
          <w:szCs w:val="22"/>
          <w:lang w:val="hr-HR"/>
        </w:rPr>
      </w:pPr>
    </w:p>
    <w:p w:rsidR="005F3B73" w:rsidRPr="00100B34" w:rsidRDefault="005F3B73" w:rsidP="005F3B73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Split, </w:t>
      </w:r>
      <w:r w:rsidR="006826B7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_________</w:t>
      </w:r>
      <w:r w:rsidR="00C91841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softHyphen/>
      </w:r>
      <w:r w:rsidR="00C91841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softHyphen/>
      </w:r>
      <w:r w:rsidR="00C91841"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softHyphen/>
        <w:t>___</w:t>
      </w:r>
      <w:r w:rsidR="00807816">
        <w:rPr>
          <w:rStyle w:val="Emphasis"/>
          <w:rFonts w:ascii="Arial" w:hAnsi="Arial" w:cs="Arial"/>
          <w:i w:val="0"/>
          <w:sz w:val="22"/>
          <w:szCs w:val="22"/>
          <w:lang w:val="hr-HR"/>
        </w:rPr>
        <w:t xml:space="preserve"> 202</w:t>
      </w:r>
      <w:r w:rsidR="003908DC">
        <w:rPr>
          <w:rStyle w:val="Emphasis"/>
          <w:rFonts w:ascii="Arial" w:hAnsi="Arial" w:cs="Arial"/>
          <w:i w:val="0"/>
          <w:sz w:val="22"/>
          <w:szCs w:val="22"/>
          <w:lang w:val="hr-HR"/>
        </w:rPr>
        <w:t>3</w:t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>.</w:t>
      </w:r>
    </w:p>
    <w:p w:rsidR="005F3B73" w:rsidRPr="00100B34" w:rsidRDefault="00C210CD" w:rsidP="00C210CD">
      <w:pPr>
        <w:ind w:left="5760"/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  <w:r w:rsidRPr="00100B34">
        <w:rPr>
          <w:rStyle w:val="Emphasis"/>
          <w:rFonts w:ascii="Arial" w:hAnsi="Arial" w:cs="Arial"/>
          <w:i w:val="0"/>
          <w:sz w:val="22"/>
          <w:szCs w:val="22"/>
          <w:lang w:val="hr-HR"/>
        </w:rPr>
        <w:tab/>
      </w:r>
    </w:p>
    <w:p w:rsidR="00F94E7B" w:rsidRPr="00100B34" w:rsidRDefault="00F94E7B">
      <w:pPr>
        <w:ind w:left="5760"/>
        <w:jc w:val="both"/>
        <w:rPr>
          <w:rFonts w:ascii="Arial" w:hAnsi="Arial" w:cs="Arial"/>
          <w:iCs/>
          <w:sz w:val="22"/>
          <w:szCs w:val="22"/>
          <w:lang w:val="hr-HR"/>
        </w:rPr>
      </w:pPr>
    </w:p>
    <w:sectPr w:rsidR="00F94E7B" w:rsidRPr="00100B34" w:rsidSect="007827F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A88" w:rsidRDefault="003C7A88" w:rsidP="0044384A">
      <w:r>
        <w:separator/>
      </w:r>
    </w:p>
  </w:endnote>
  <w:endnote w:type="continuationSeparator" w:id="0">
    <w:p w:rsidR="003C7A88" w:rsidRDefault="003C7A88" w:rsidP="004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ED" w:rsidRDefault="00DD6AAF" w:rsidP="00782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02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22D">
      <w:rPr>
        <w:rStyle w:val="PageNumber"/>
        <w:noProof/>
      </w:rPr>
      <w:t>2</w:t>
    </w:r>
    <w:r>
      <w:rPr>
        <w:rStyle w:val="PageNumber"/>
      </w:rPr>
      <w:fldChar w:fldCharType="end"/>
    </w:r>
  </w:p>
  <w:p w:rsidR="009C0EED" w:rsidRDefault="003C7A88" w:rsidP="007827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ED" w:rsidRPr="00100B34" w:rsidRDefault="00B1022D" w:rsidP="00DA0D7C">
    <w:pPr>
      <w:pStyle w:val="Footer"/>
      <w:jc w:val="center"/>
      <w:rPr>
        <w:rFonts w:ascii="Arial" w:hAnsi="Arial" w:cs="Arial"/>
        <w:sz w:val="20"/>
        <w:szCs w:val="20"/>
      </w:rPr>
    </w:pPr>
    <w:r w:rsidRPr="00100B34">
      <w:rPr>
        <w:rFonts w:ascii="Arial" w:hAnsi="Arial" w:cs="Arial"/>
        <w:sz w:val="20"/>
        <w:szCs w:val="20"/>
        <w:lang w:val="hr-HR"/>
      </w:rPr>
      <w:t xml:space="preserve">Stranica 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begin"/>
    </w:r>
    <w:r w:rsidRPr="00100B34">
      <w:rPr>
        <w:rFonts w:ascii="Arial" w:hAnsi="Arial" w:cs="Arial"/>
        <w:sz w:val="20"/>
        <w:szCs w:val="20"/>
        <w:lang w:val="hr-HR"/>
      </w:rPr>
      <w:instrText>PAGE</w:instrText>
    </w:r>
    <w:r w:rsidR="00DD6AAF" w:rsidRPr="00100B34">
      <w:rPr>
        <w:rFonts w:ascii="Arial" w:hAnsi="Arial" w:cs="Arial"/>
        <w:sz w:val="20"/>
        <w:szCs w:val="20"/>
        <w:lang w:val="hr-HR"/>
      </w:rPr>
      <w:fldChar w:fldCharType="separate"/>
    </w:r>
    <w:r w:rsidR="003C27A9">
      <w:rPr>
        <w:rFonts w:ascii="Arial" w:hAnsi="Arial" w:cs="Arial"/>
        <w:noProof/>
        <w:sz w:val="20"/>
        <w:szCs w:val="20"/>
        <w:lang w:val="hr-HR"/>
      </w:rPr>
      <w:t>3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end"/>
    </w:r>
    <w:r w:rsidRPr="00100B34">
      <w:rPr>
        <w:rFonts w:ascii="Arial" w:hAnsi="Arial" w:cs="Arial"/>
        <w:sz w:val="20"/>
        <w:szCs w:val="20"/>
        <w:lang w:val="hr-HR"/>
      </w:rPr>
      <w:t xml:space="preserve"> od 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begin"/>
    </w:r>
    <w:r w:rsidRPr="00100B34">
      <w:rPr>
        <w:rFonts w:ascii="Arial" w:hAnsi="Arial" w:cs="Arial"/>
        <w:sz w:val="20"/>
        <w:szCs w:val="20"/>
        <w:lang w:val="hr-HR"/>
      </w:rPr>
      <w:instrText>NUMPAGES</w:instrText>
    </w:r>
    <w:r w:rsidR="00DD6AAF" w:rsidRPr="00100B34">
      <w:rPr>
        <w:rFonts w:ascii="Arial" w:hAnsi="Arial" w:cs="Arial"/>
        <w:sz w:val="20"/>
        <w:szCs w:val="20"/>
        <w:lang w:val="hr-HR"/>
      </w:rPr>
      <w:fldChar w:fldCharType="separate"/>
    </w:r>
    <w:r w:rsidR="003C27A9">
      <w:rPr>
        <w:rFonts w:ascii="Arial" w:hAnsi="Arial" w:cs="Arial"/>
        <w:noProof/>
        <w:sz w:val="20"/>
        <w:szCs w:val="20"/>
        <w:lang w:val="hr-HR"/>
      </w:rPr>
      <w:t>3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A88" w:rsidRDefault="003C7A88" w:rsidP="0044384A">
      <w:r>
        <w:separator/>
      </w:r>
    </w:p>
  </w:footnote>
  <w:footnote w:type="continuationSeparator" w:id="0">
    <w:p w:rsidR="003C7A88" w:rsidRDefault="003C7A88" w:rsidP="0044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29E1"/>
    <w:multiLevelType w:val="hybridMultilevel"/>
    <w:tmpl w:val="B9800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75B"/>
    <w:multiLevelType w:val="hybridMultilevel"/>
    <w:tmpl w:val="DB586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2D"/>
    <w:rsid w:val="00012F4A"/>
    <w:rsid w:val="00077774"/>
    <w:rsid w:val="00100B34"/>
    <w:rsid w:val="00143441"/>
    <w:rsid w:val="001720EF"/>
    <w:rsid w:val="00192781"/>
    <w:rsid w:val="00192A77"/>
    <w:rsid w:val="001B491F"/>
    <w:rsid w:val="001E2A32"/>
    <w:rsid w:val="001F545E"/>
    <w:rsid w:val="002657B4"/>
    <w:rsid w:val="00283D57"/>
    <w:rsid w:val="002B1496"/>
    <w:rsid w:val="002D2DA8"/>
    <w:rsid w:val="002D6F4B"/>
    <w:rsid w:val="00316F70"/>
    <w:rsid w:val="00331BAA"/>
    <w:rsid w:val="00346D9A"/>
    <w:rsid w:val="003603CB"/>
    <w:rsid w:val="00377536"/>
    <w:rsid w:val="00386E5B"/>
    <w:rsid w:val="003908DC"/>
    <w:rsid w:val="003B0B0C"/>
    <w:rsid w:val="003C27A9"/>
    <w:rsid w:val="003C7A88"/>
    <w:rsid w:val="00413DB5"/>
    <w:rsid w:val="0044384A"/>
    <w:rsid w:val="004521A0"/>
    <w:rsid w:val="004B200F"/>
    <w:rsid w:val="004B417D"/>
    <w:rsid w:val="004D6B88"/>
    <w:rsid w:val="005360CE"/>
    <w:rsid w:val="005903EE"/>
    <w:rsid w:val="005F3B73"/>
    <w:rsid w:val="006522BC"/>
    <w:rsid w:val="00654C25"/>
    <w:rsid w:val="00657A6E"/>
    <w:rsid w:val="00657FF4"/>
    <w:rsid w:val="0066369C"/>
    <w:rsid w:val="006826B7"/>
    <w:rsid w:val="006B2A11"/>
    <w:rsid w:val="006C3831"/>
    <w:rsid w:val="006E0FD8"/>
    <w:rsid w:val="00762C66"/>
    <w:rsid w:val="007B0DD6"/>
    <w:rsid w:val="00807816"/>
    <w:rsid w:val="00822D90"/>
    <w:rsid w:val="0090253C"/>
    <w:rsid w:val="00933E3C"/>
    <w:rsid w:val="009B342A"/>
    <w:rsid w:val="00A07268"/>
    <w:rsid w:val="00A145A5"/>
    <w:rsid w:val="00A30ABF"/>
    <w:rsid w:val="00B0364D"/>
    <w:rsid w:val="00B04B46"/>
    <w:rsid w:val="00B1022D"/>
    <w:rsid w:val="00B21A57"/>
    <w:rsid w:val="00B54639"/>
    <w:rsid w:val="00B5555F"/>
    <w:rsid w:val="00B82494"/>
    <w:rsid w:val="00BA36FC"/>
    <w:rsid w:val="00BB67C3"/>
    <w:rsid w:val="00BD6808"/>
    <w:rsid w:val="00C210CD"/>
    <w:rsid w:val="00C25F5E"/>
    <w:rsid w:val="00C63D5E"/>
    <w:rsid w:val="00C86761"/>
    <w:rsid w:val="00C91841"/>
    <w:rsid w:val="00C93A33"/>
    <w:rsid w:val="00CA6E38"/>
    <w:rsid w:val="00CC71CD"/>
    <w:rsid w:val="00DD41A1"/>
    <w:rsid w:val="00DD6AAF"/>
    <w:rsid w:val="00E2042D"/>
    <w:rsid w:val="00E53D20"/>
    <w:rsid w:val="00E5583D"/>
    <w:rsid w:val="00EA4957"/>
    <w:rsid w:val="00EE6B08"/>
    <w:rsid w:val="00EF70A8"/>
    <w:rsid w:val="00F251DD"/>
    <w:rsid w:val="00F67F8E"/>
    <w:rsid w:val="00F850FE"/>
    <w:rsid w:val="00F94E7B"/>
    <w:rsid w:val="00FA79D0"/>
    <w:rsid w:val="00F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CA53"/>
  <w15:docId w15:val="{9200B0F9-B859-4FC1-9095-21734E5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02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1022D"/>
    <w:rPr>
      <w:rFonts w:cs="Times New Roman"/>
    </w:rPr>
  </w:style>
  <w:style w:type="paragraph" w:styleId="ListParagraph">
    <w:name w:val="List Paragraph"/>
    <w:basedOn w:val="Normal"/>
    <w:uiPriority w:val="34"/>
    <w:qFormat/>
    <w:rsid w:val="00B1022D"/>
    <w:pPr>
      <w:ind w:left="720"/>
      <w:contextualSpacing/>
    </w:pPr>
  </w:style>
  <w:style w:type="paragraph" w:customStyle="1" w:styleId="CM20">
    <w:name w:val="CM20"/>
    <w:basedOn w:val="Normal"/>
    <w:next w:val="Normal"/>
    <w:uiPriority w:val="99"/>
    <w:rsid w:val="00B1022D"/>
    <w:pPr>
      <w:autoSpaceDE w:val="0"/>
      <w:autoSpaceDN w:val="0"/>
      <w:adjustRightInd w:val="0"/>
    </w:pPr>
    <w:rPr>
      <w:rFonts w:eastAsia="Calibri"/>
      <w:lang w:val="hr-HR"/>
    </w:rPr>
  </w:style>
  <w:style w:type="character" w:styleId="Emphasis">
    <w:name w:val="Emphasis"/>
    <w:basedOn w:val="DefaultParagraphFont"/>
    <w:qFormat/>
    <w:rsid w:val="00B102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4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1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6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D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s.unis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s.unist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Author</cp:lastModifiedBy>
  <cp:revision>7</cp:revision>
  <cp:lastPrinted>2016-05-27T12:31:00Z</cp:lastPrinted>
  <dcterms:created xsi:type="dcterms:W3CDTF">2021-04-12T13:19:00Z</dcterms:created>
  <dcterms:modified xsi:type="dcterms:W3CDTF">2023-04-19T13:09:00Z</dcterms:modified>
</cp:coreProperties>
</file>