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4D92" w:rsidRDefault="00E46C2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E46C2B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3D48C5">
        <w:rPr>
          <w:rFonts w:ascii="Times New Roman" w:hAnsi="Times New Roman" w:cs="Times New Roman"/>
          <w:sz w:val="24"/>
          <w:szCs w:val="24"/>
          <w:lang w:val="hr-HR"/>
        </w:rPr>
        <w:t>plit, 29</w:t>
      </w:r>
      <w:r w:rsidR="00F34D92">
        <w:rPr>
          <w:rFonts w:ascii="Times New Roman" w:hAnsi="Times New Roman" w:cs="Times New Roman"/>
          <w:sz w:val="24"/>
          <w:szCs w:val="24"/>
          <w:lang w:val="hr-HR"/>
        </w:rPr>
        <w:t>.11.2016.</w:t>
      </w:r>
    </w:p>
    <w:p w:rsidR="008F4F6D" w:rsidRPr="00F34D92" w:rsidRDefault="00F34D92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34D92">
        <w:rPr>
          <w:rFonts w:ascii="Times New Roman" w:hAnsi="Times New Roman" w:cs="Times New Roman"/>
          <w:b/>
          <w:sz w:val="24"/>
          <w:szCs w:val="24"/>
          <w:lang w:val="hr-HR"/>
        </w:rPr>
        <w:t>S</w:t>
      </w:r>
      <w:r w:rsidR="00E46C2B" w:rsidRPr="00F34D92">
        <w:rPr>
          <w:rFonts w:ascii="Times New Roman" w:hAnsi="Times New Roman" w:cs="Times New Roman"/>
          <w:b/>
          <w:sz w:val="24"/>
          <w:szCs w:val="24"/>
          <w:lang w:val="hr-HR"/>
        </w:rPr>
        <w:t xml:space="preserve">lužba za školsku i </w:t>
      </w:r>
      <w:r w:rsidR="004939EE" w:rsidRPr="00F34D92">
        <w:rPr>
          <w:rFonts w:ascii="Times New Roman" w:hAnsi="Times New Roman" w:cs="Times New Roman"/>
          <w:b/>
          <w:sz w:val="24"/>
          <w:szCs w:val="24"/>
          <w:lang w:val="hr-HR"/>
        </w:rPr>
        <w:t>adolescentnu</w:t>
      </w:r>
      <w:r w:rsidR="00E46C2B" w:rsidRPr="00F34D9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medicinu</w:t>
      </w:r>
    </w:p>
    <w:p w:rsidR="00E46C2B" w:rsidRPr="00F34D92" w:rsidRDefault="00E46C2B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34D92">
        <w:rPr>
          <w:rFonts w:ascii="Times New Roman" w:hAnsi="Times New Roman" w:cs="Times New Roman"/>
          <w:b/>
          <w:sz w:val="24"/>
          <w:szCs w:val="24"/>
          <w:lang w:val="hr-HR"/>
        </w:rPr>
        <w:t>Nastavni zavod za javno zdravstvo SDŽ</w:t>
      </w:r>
    </w:p>
    <w:p w:rsidR="00E46C2B" w:rsidRPr="00F34D92" w:rsidRDefault="00E46C2B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34D92">
        <w:rPr>
          <w:rFonts w:ascii="Times New Roman" w:hAnsi="Times New Roman" w:cs="Times New Roman"/>
          <w:b/>
          <w:sz w:val="24"/>
          <w:szCs w:val="24"/>
          <w:lang w:val="hr-HR"/>
        </w:rPr>
        <w:t>Vukovarska 46</w:t>
      </w:r>
    </w:p>
    <w:p w:rsidR="00E46C2B" w:rsidRDefault="00E46C2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34D92">
        <w:rPr>
          <w:rFonts w:ascii="Times New Roman" w:hAnsi="Times New Roman" w:cs="Times New Roman"/>
          <w:b/>
          <w:sz w:val="24"/>
          <w:szCs w:val="24"/>
          <w:lang w:val="hr-HR"/>
        </w:rPr>
        <w:t xml:space="preserve">21000 Split                                       </w:t>
      </w:r>
      <w:r w:rsidR="0017447B" w:rsidRPr="00F34D9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</w:t>
      </w:r>
    </w:p>
    <w:p w:rsidR="00F34D92" w:rsidRDefault="00F34D92" w:rsidP="00E46C2B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34D92" w:rsidRDefault="00F34D92" w:rsidP="00E46C2B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34D92" w:rsidRDefault="00E46C2B" w:rsidP="00E46C2B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7447B">
        <w:rPr>
          <w:rFonts w:ascii="Times New Roman" w:hAnsi="Times New Roman" w:cs="Times New Roman"/>
          <w:b/>
          <w:sz w:val="24"/>
          <w:szCs w:val="24"/>
          <w:lang w:val="hr-HR"/>
        </w:rPr>
        <w:t>Predmet: Prijedlog postupnika za skrb i praćenje studenata s poremećajima zdravlja</w:t>
      </w:r>
      <w:r w:rsidR="004939EE" w:rsidRPr="0017447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3B7D86" w:rsidRPr="00B33DF7" w:rsidRDefault="00064F04" w:rsidP="00E46C2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680B0C">
        <w:rPr>
          <w:rFonts w:ascii="Times New Roman" w:hAnsi="Times New Roman" w:cs="Times New Roman"/>
          <w:sz w:val="24"/>
          <w:szCs w:val="24"/>
          <w:lang w:val="hr-HR"/>
        </w:rPr>
        <w:t>Prema Konvenciji o pravima osoba s invaliditetom</w:t>
      </w:r>
      <w:r w:rsidR="006153F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680B0C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="00CD10B7" w:rsidRPr="00680B0C">
        <w:rPr>
          <w:rFonts w:ascii="Times New Roman" w:hAnsi="Times New Roman" w:cs="Times New Roman"/>
          <w:sz w:val="24"/>
          <w:szCs w:val="24"/>
          <w:lang w:val="hr-HR"/>
        </w:rPr>
        <w:t xml:space="preserve">sobe </w:t>
      </w:r>
      <w:r w:rsidR="006153F4">
        <w:rPr>
          <w:rFonts w:ascii="Times New Roman" w:hAnsi="Times New Roman" w:cs="Times New Roman"/>
          <w:sz w:val="24"/>
          <w:szCs w:val="24"/>
          <w:lang w:val="hr-HR"/>
        </w:rPr>
        <w:t xml:space="preserve">s invaliditetom su one osobe </w:t>
      </w:r>
      <w:r w:rsidR="00CD10B7" w:rsidRPr="00680B0C">
        <w:rPr>
          <w:rFonts w:ascii="Times New Roman" w:hAnsi="Times New Roman" w:cs="Times New Roman"/>
          <w:sz w:val="24"/>
          <w:szCs w:val="24"/>
          <w:lang w:val="hr-HR"/>
        </w:rPr>
        <w:t>koje imaju dugotrajna tjelesna, mentalna, intelektualna ili osjetilna oštećenja, koja u međud</w:t>
      </w:r>
      <w:r w:rsidR="00B33DF7">
        <w:rPr>
          <w:rFonts w:ascii="Times New Roman" w:hAnsi="Times New Roman" w:cs="Times New Roman"/>
          <w:sz w:val="24"/>
          <w:szCs w:val="24"/>
          <w:lang w:val="hr-HR"/>
        </w:rPr>
        <w:t xml:space="preserve">jelovanju s </w:t>
      </w:r>
      <w:r w:rsidR="002648CF">
        <w:rPr>
          <w:rFonts w:ascii="Times New Roman" w:hAnsi="Times New Roman" w:cs="Times New Roman"/>
          <w:sz w:val="24"/>
          <w:szCs w:val="24"/>
          <w:lang w:val="hr-HR"/>
        </w:rPr>
        <w:t xml:space="preserve">različitim </w:t>
      </w:r>
      <w:r w:rsidR="00B33DF7">
        <w:rPr>
          <w:rFonts w:ascii="Times New Roman" w:hAnsi="Times New Roman" w:cs="Times New Roman"/>
          <w:sz w:val="24"/>
          <w:szCs w:val="24"/>
          <w:lang w:val="hr-HR"/>
        </w:rPr>
        <w:t>preprekama mogu sprje</w:t>
      </w:r>
      <w:r w:rsidR="00CD10B7" w:rsidRPr="00680B0C">
        <w:rPr>
          <w:rFonts w:ascii="Times New Roman" w:hAnsi="Times New Roman" w:cs="Times New Roman"/>
          <w:sz w:val="24"/>
          <w:szCs w:val="24"/>
          <w:lang w:val="hr-HR"/>
        </w:rPr>
        <w:t xml:space="preserve">čavati njihovo puno i učinkovito sudjelovanje u društvu na ravnopravnoj osnovi </w:t>
      </w:r>
      <w:r w:rsidR="006153F4">
        <w:rPr>
          <w:rFonts w:ascii="Times New Roman" w:hAnsi="Times New Roman" w:cs="Times New Roman"/>
          <w:sz w:val="24"/>
          <w:szCs w:val="24"/>
          <w:lang w:val="hr-HR"/>
        </w:rPr>
        <w:t xml:space="preserve">s drugima. </w:t>
      </w:r>
      <w:r w:rsidR="006153F4" w:rsidRPr="00BC3BAF">
        <w:rPr>
          <w:rFonts w:ascii="Times New Roman" w:hAnsi="Times New Roman" w:cs="Times New Roman"/>
          <w:sz w:val="24"/>
          <w:szCs w:val="24"/>
          <w:lang w:val="hr-HR"/>
        </w:rPr>
        <w:t xml:space="preserve">Prema Orijentacijskoj listi bolesti </w:t>
      </w:r>
      <w:r w:rsidR="003B7D86" w:rsidRPr="00BC3BAF">
        <w:rPr>
          <w:rFonts w:ascii="Times New Roman" w:hAnsi="Times New Roman" w:cs="Times New Roman"/>
          <w:sz w:val="24"/>
          <w:szCs w:val="24"/>
          <w:lang w:val="hr-HR"/>
        </w:rPr>
        <w:t>studenti</w:t>
      </w:r>
      <w:r w:rsidR="006153F4" w:rsidRPr="00BC3BAF">
        <w:rPr>
          <w:rFonts w:ascii="Times New Roman" w:hAnsi="Times New Roman" w:cs="Times New Roman"/>
          <w:sz w:val="24"/>
          <w:szCs w:val="24"/>
          <w:lang w:val="hr-HR"/>
        </w:rPr>
        <w:t xml:space="preserve"> s invaliditetom mogu se smatrati svi oni studenti koji imaju utvrđena oštećenja vida, oštećenja sluha, specifične teškoće učenja, jezične i komunikacijske teškoće, oštećenja lokomotornog sustava, </w:t>
      </w:r>
      <w:r w:rsidR="006E21D0" w:rsidRPr="00BC3BAF">
        <w:rPr>
          <w:rFonts w:ascii="Times New Roman" w:hAnsi="Times New Roman" w:cs="Times New Roman"/>
          <w:sz w:val="24"/>
          <w:szCs w:val="24"/>
          <w:lang w:val="hr-HR"/>
        </w:rPr>
        <w:t>oštećenja centralnog i perifernog živčanog sustava, oštećenja organa i organskih sustava, oštećenja mentalnog zdravlja i poremećaj u ponašanju</w:t>
      </w:r>
      <w:r w:rsidR="002648CF">
        <w:rPr>
          <w:rFonts w:ascii="Times New Roman" w:hAnsi="Times New Roman" w:cs="Times New Roman"/>
          <w:sz w:val="24"/>
          <w:szCs w:val="24"/>
          <w:lang w:val="hr-HR"/>
        </w:rPr>
        <w:t>, kronične bolesti i</w:t>
      </w:r>
      <w:r w:rsidR="003B7D86" w:rsidRPr="00BC3BAF">
        <w:rPr>
          <w:rFonts w:ascii="Times New Roman" w:hAnsi="Times New Roman" w:cs="Times New Roman"/>
          <w:sz w:val="24"/>
          <w:szCs w:val="24"/>
          <w:lang w:val="hr-HR"/>
        </w:rPr>
        <w:t xml:space="preserve"> višestruke teškoće</w:t>
      </w:r>
      <w:r w:rsidR="00BC3BAF" w:rsidRPr="00B33DF7">
        <w:rPr>
          <w:rFonts w:ascii="Times New Roman" w:hAnsi="Times New Roman" w:cs="Times New Roman"/>
          <w:sz w:val="24"/>
          <w:szCs w:val="24"/>
          <w:lang w:val="hr-HR"/>
        </w:rPr>
        <w:t xml:space="preserve">. Uz studente s invaliditetom i kroničnim bolestima, teškoće studiranja mogu imati i studenti s težim akutnim zdravstvenim smetnjama koje mogu utjecati na mogućnost polaganja ispita ili bi pohađanje nastave moglo pogoršati </w:t>
      </w:r>
      <w:r w:rsidR="00B33DF7">
        <w:rPr>
          <w:rFonts w:ascii="Times New Roman" w:hAnsi="Times New Roman" w:cs="Times New Roman"/>
          <w:sz w:val="24"/>
          <w:szCs w:val="24"/>
          <w:lang w:val="hr-HR"/>
        </w:rPr>
        <w:t>njihovo zdravstveno stanje</w:t>
      </w:r>
      <w:r w:rsidR="00BC3BAF" w:rsidRPr="00B33DF7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280B70" w:rsidRPr="003B7D86" w:rsidRDefault="00E46C2B" w:rsidP="00E46C2B">
      <w:pPr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17447B">
        <w:rPr>
          <w:rFonts w:ascii="Times New Roman" w:hAnsi="Times New Roman" w:cs="Times New Roman"/>
          <w:sz w:val="24"/>
          <w:szCs w:val="24"/>
          <w:lang w:val="hr-HR"/>
        </w:rPr>
        <w:t>Temeljem Zakonu o zdravstvenoj zaštiti NN 150/08, 71/10, 139/10, 22/11, 84/11, 154/11, 12/12, 35/12, 70/12, 144/12, 82/13, 159/13, 22/14 , 154/14, 70/16</w:t>
      </w:r>
      <w:r w:rsidR="004939EE" w:rsidRPr="0017447B">
        <w:rPr>
          <w:rFonts w:ascii="Times New Roman" w:hAnsi="Times New Roman" w:cs="Times New Roman"/>
          <w:sz w:val="24"/>
          <w:szCs w:val="24"/>
          <w:lang w:val="hr-HR"/>
        </w:rPr>
        <w:t xml:space="preserve"> , </w:t>
      </w:r>
      <w:r w:rsidRPr="0017447B">
        <w:rPr>
          <w:rFonts w:ascii="Times New Roman" w:hAnsi="Times New Roman" w:cs="Times New Roman"/>
          <w:sz w:val="24"/>
          <w:szCs w:val="24"/>
          <w:lang w:val="hr-HR"/>
        </w:rPr>
        <w:t xml:space="preserve">Plana i programa mjera zdravstvene zaštite iz obveznog zdravstvenog osiguranja, NN 126/2006 </w:t>
      </w:r>
      <w:r w:rsidR="004939EE" w:rsidRPr="0017447B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17447B">
        <w:rPr>
          <w:rFonts w:ascii="Times New Roman" w:hAnsi="Times New Roman" w:cs="Times New Roman"/>
          <w:sz w:val="24"/>
          <w:szCs w:val="24"/>
          <w:lang w:val="hr-HR"/>
        </w:rPr>
        <w:t xml:space="preserve">Zakona o </w:t>
      </w:r>
      <w:r w:rsidR="00B075B4">
        <w:rPr>
          <w:rFonts w:ascii="Times New Roman" w:hAnsi="Times New Roman" w:cs="Times New Roman"/>
          <w:sz w:val="24"/>
          <w:szCs w:val="24"/>
          <w:lang w:val="hr-HR"/>
        </w:rPr>
        <w:t xml:space="preserve">znanstvenoj djelatnosti i visokom obrazovanju NN 123/03,198/03, 105/04, 174/04, </w:t>
      </w:r>
      <w:r w:rsidR="00CA338F">
        <w:rPr>
          <w:rFonts w:ascii="Times New Roman" w:hAnsi="Times New Roman" w:cs="Times New Roman"/>
          <w:sz w:val="24"/>
          <w:szCs w:val="24"/>
          <w:lang w:val="hr-HR"/>
        </w:rPr>
        <w:t>02/07, 46/07, 45/09,63/13, 94/13, 139/1</w:t>
      </w:r>
      <w:r w:rsidR="00B075B4">
        <w:rPr>
          <w:rFonts w:ascii="Times New Roman" w:hAnsi="Times New Roman" w:cs="Times New Roman"/>
          <w:sz w:val="24"/>
          <w:szCs w:val="24"/>
          <w:lang w:val="hr-HR"/>
        </w:rPr>
        <w:t xml:space="preserve">3, </w:t>
      </w:r>
      <w:r w:rsidR="00CA338F">
        <w:rPr>
          <w:rFonts w:ascii="Times New Roman" w:hAnsi="Times New Roman" w:cs="Times New Roman"/>
          <w:sz w:val="24"/>
          <w:szCs w:val="24"/>
          <w:lang w:val="hr-HR"/>
        </w:rPr>
        <w:t xml:space="preserve">101/14, 60/15 </w:t>
      </w:r>
      <w:r w:rsidR="00F34D92">
        <w:rPr>
          <w:rFonts w:ascii="Times New Roman" w:hAnsi="Times New Roman" w:cs="Times New Roman"/>
          <w:sz w:val="24"/>
          <w:szCs w:val="24"/>
          <w:lang w:val="hr-HR"/>
        </w:rPr>
        <w:t xml:space="preserve">kako bi omogućili uspješno studiranje i akademska postignuća studenta s zdravstvenim teškoćama, kroničnim bolestima i invaliditetom ukoliko im je potrebna prilagodba studiranja ili status mirovanja studentskih prava zbog bolesti , ispred Službe za školsku i adolescentnu medicinu </w:t>
      </w:r>
      <w:r w:rsidRPr="0017447B">
        <w:rPr>
          <w:rFonts w:ascii="Times New Roman" w:hAnsi="Times New Roman" w:cs="Times New Roman"/>
          <w:sz w:val="24"/>
          <w:szCs w:val="24"/>
          <w:lang w:val="hr-HR"/>
        </w:rPr>
        <w:t>predlažemo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B33DF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E46C2B" w:rsidRDefault="00972614" w:rsidP="00E46C2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 Student s teškoćama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 xml:space="preserve"> javlja se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 xml:space="preserve"> ko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 xml:space="preserve">rdinatoru  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 xml:space="preserve">za podršku studentima 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>svog fakulteta</w:t>
      </w:r>
      <w:r w:rsidR="00CA338F">
        <w:rPr>
          <w:rFonts w:ascii="Times New Roman" w:hAnsi="Times New Roman" w:cs="Times New Roman"/>
          <w:sz w:val="24"/>
          <w:szCs w:val="24"/>
          <w:lang w:val="hr-HR"/>
        </w:rPr>
        <w:t xml:space="preserve">  (sastavnice nositelja studija)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 zahtjevom za prilagodbu, 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>bez med</w:t>
      </w:r>
      <w:r w:rsidR="00B075B4">
        <w:rPr>
          <w:rFonts w:ascii="Times New Roman" w:hAnsi="Times New Roman" w:cs="Times New Roman"/>
          <w:sz w:val="24"/>
          <w:szCs w:val="24"/>
          <w:lang w:val="hr-HR"/>
        </w:rPr>
        <w:t>icinske dokumentacije</w:t>
      </w:r>
      <w:r w:rsidR="00CA338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46C2B" w:rsidRDefault="00B22886" w:rsidP="00E46C2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 K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 xml:space="preserve">rdinator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 podršku studentima 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 xml:space="preserve">upućuje studenta s cjelokupnom medicinskom dokumentacijom specijalistu školske i adolescentne medicine nadležnom za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taj 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>fakultet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280B70" w:rsidRDefault="004939EE" w:rsidP="00E46C2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3. Kliničkim </w:t>
      </w:r>
      <w:r w:rsidR="0017447B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regledom studenta i uvidom u 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>medi</w:t>
      </w:r>
      <w:r>
        <w:rPr>
          <w:rFonts w:ascii="Times New Roman" w:hAnsi="Times New Roman" w:cs="Times New Roman"/>
          <w:sz w:val="24"/>
          <w:szCs w:val="24"/>
          <w:lang w:val="hr-HR"/>
        </w:rPr>
        <w:t>cinsku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 xml:space="preserve"> do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kumentaciju 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>specijalist</w:t>
      </w:r>
      <w:r w:rsidR="0017447B">
        <w:rPr>
          <w:rFonts w:ascii="Times New Roman" w:hAnsi="Times New Roman" w:cs="Times New Roman"/>
          <w:sz w:val="24"/>
          <w:szCs w:val="24"/>
          <w:lang w:val="hr-HR"/>
        </w:rPr>
        <w:t xml:space="preserve"> školske 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 xml:space="preserve"> medicine</w:t>
      </w:r>
      <w:r w:rsidR="0017447B">
        <w:rPr>
          <w:rFonts w:ascii="Times New Roman" w:hAnsi="Times New Roman" w:cs="Times New Roman"/>
          <w:sz w:val="24"/>
          <w:szCs w:val="24"/>
          <w:lang w:val="hr-HR"/>
        </w:rPr>
        <w:t xml:space="preserve"> nadležan za fakultet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 xml:space="preserve"> izdaje studentu potvrdu o opravdanosti 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 xml:space="preserve"> zahtjev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>, koju s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 xml:space="preserve">tudent dostavlja 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>ko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280B70">
        <w:rPr>
          <w:rFonts w:ascii="Times New Roman" w:hAnsi="Times New Roman" w:cs="Times New Roman"/>
          <w:sz w:val="24"/>
          <w:szCs w:val="24"/>
          <w:lang w:val="hr-HR"/>
        </w:rPr>
        <w:t>rdinatoru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 xml:space="preserve"> za podršku studentima .</w:t>
      </w:r>
    </w:p>
    <w:p w:rsidR="00121FF4" w:rsidRDefault="00280B70" w:rsidP="00E46C2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 Ko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>ordinator za podršku studentima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dogovara 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>sjednicu „Povjerenstva“ čiji su članovi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prodekan za nastavu, ko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rdinator 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 xml:space="preserve">za podršku studentima </w:t>
      </w:r>
      <w:r>
        <w:rPr>
          <w:rFonts w:ascii="Times New Roman" w:hAnsi="Times New Roman" w:cs="Times New Roman"/>
          <w:sz w:val="24"/>
          <w:szCs w:val="24"/>
          <w:lang w:val="hr-HR"/>
        </w:rPr>
        <w:t>i na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>dležni liječnik fakulteta</w:t>
      </w:r>
      <w:r w:rsidR="002648C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 xml:space="preserve">(specijalist školske 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lastRenderedPageBreak/>
        <w:t>medicine)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>. N</w:t>
      </w:r>
      <w:r>
        <w:rPr>
          <w:rFonts w:ascii="Times New Roman" w:hAnsi="Times New Roman" w:cs="Times New Roman"/>
          <w:sz w:val="24"/>
          <w:szCs w:val="24"/>
          <w:lang w:val="hr-HR"/>
        </w:rPr>
        <w:t>a sjednici Povjerenstva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 xml:space="preserve"> članovi donose zaključak o </w:t>
      </w:r>
      <w:r w:rsidR="0017447B">
        <w:rPr>
          <w:rFonts w:ascii="Times New Roman" w:hAnsi="Times New Roman" w:cs="Times New Roman"/>
          <w:sz w:val="24"/>
          <w:szCs w:val="24"/>
          <w:lang w:val="hr-HR"/>
        </w:rPr>
        <w:t xml:space="preserve">stručno opravdanoj 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 xml:space="preserve">prilagodbi uvjeta studiranja za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student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21FF4">
        <w:rPr>
          <w:rFonts w:ascii="Times New Roman" w:hAnsi="Times New Roman" w:cs="Times New Roman"/>
          <w:sz w:val="24"/>
          <w:szCs w:val="24"/>
          <w:lang w:val="hr-HR"/>
        </w:rPr>
        <w:t>s tešk</w:t>
      </w:r>
      <w:r w:rsidR="0017447B">
        <w:rPr>
          <w:rFonts w:ascii="Times New Roman" w:hAnsi="Times New Roman" w:cs="Times New Roman"/>
          <w:sz w:val="24"/>
          <w:szCs w:val="24"/>
          <w:lang w:val="hr-HR"/>
        </w:rPr>
        <w:t xml:space="preserve">oćama, </w:t>
      </w:r>
      <w:r w:rsidR="00E260E7">
        <w:rPr>
          <w:rFonts w:ascii="Times New Roman" w:hAnsi="Times New Roman" w:cs="Times New Roman"/>
          <w:sz w:val="24"/>
          <w:szCs w:val="24"/>
          <w:lang w:val="hr-HR"/>
        </w:rPr>
        <w:t>sukladno studijskom programu, a koja</w:t>
      </w:r>
      <w:r w:rsidR="001744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21FF4">
        <w:rPr>
          <w:rFonts w:ascii="Times New Roman" w:hAnsi="Times New Roman" w:cs="Times New Roman"/>
          <w:sz w:val="24"/>
          <w:szCs w:val="24"/>
          <w:lang w:val="hr-HR"/>
        </w:rPr>
        <w:t>neće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 xml:space="preserve"> smanjiti kompetencije i akademska postignuća studenta, niti </w:t>
      </w:r>
      <w:r w:rsidR="00121FF4">
        <w:rPr>
          <w:rFonts w:ascii="Times New Roman" w:hAnsi="Times New Roman" w:cs="Times New Roman"/>
          <w:sz w:val="24"/>
          <w:szCs w:val="24"/>
          <w:lang w:val="hr-HR"/>
        </w:rPr>
        <w:t>ugroziti zdravstveno stanje studenta.</w:t>
      </w:r>
    </w:p>
    <w:p w:rsidR="00972614" w:rsidRDefault="00121FF4" w:rsidP="00E46C2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5. Ukoliko p</w:t>
      </w:r>
      <w:r w:rsidR="005E3561">
        <w:rPr>
          <w:rFonts w:ascii="Times New Roman" w:hAnsi="Times New Roman" w:cs="Times New Roman"/>
          <w:sz w:val="24"/>
          <w:szCs w:val="24"/>
          <w:lang w:val="hr-HR"/>
        </w:rPr>
        <w:t xml:space="preserve">ovjerenstvo donese zaključak </w:t>
      </w:r>
      <w:r w:rsidR="004939EE">
        <w:rPr>
          <w:rFonts w:ascii="Times New Roman" w:hAnsi="Times New Roman" w:cs="Times New Roman"/>
          <w:sz w:val="24"/>
          <w:szCs w:val="24"/>
          <w:lang w:val="hr-HR"/>
        </w:rPr>
        <w:t xml:space="preserve">da se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uvjeti studiranja </w:t>
      </w:r>
      <w:r w:rsidR="00CA338F">
        <w:rPr>
          <w:rFonts w:ascii="Times New Roman" w:hAnsi="Times New Roman" w:cs="Times New Roman"/>
          <w:sz w:val="24"/>
          <w:szCs w:val="24"/>
          <w:lang w:val="hr-HR"/>
        </w:rPr>
        <w:t>ne mogu prilagoditi</w:t>
      </w:r>
      <w:r w:rsidR="005E3561">
        <w:rPr>
          <w:rFonts w:ascii="Times New Roman" w:hAnsi="Times New Roman" w:cs="Times New Roman"/>
          <w:sz w:val="24"/>
          <w:szCs w:val="24"/>
          <w:lang w:val="hr-HR"/>
        </w:rPr>
        <w:t xml:space="preserve"> sukladno studijskom programu, </w:t>
      </w:r>
      <w:r w:rsidR="004939EE">
        <w:rPr>
          <w:rFonts w:ascii="Times New Roman" w:hAnsi="Times New Roman" w:cs="Times New Roman"/>
          <w:sz w:val="24"/>
          <w:szCs w:val="24"/>
          <w:lang w:val="hr-HR"/>
        </w:rPr>
        <w:t xml:space="preserve">na način da 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ne </w:t>
      </w:r>
      <w:r w:rsidR="00B22886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lang w:val="hr-HR"/>
        </w:rPr>
        <w:t>manje akademsk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 xml:space="preserve">e kompetencije </w:t>
      </w:r>
      <w:r w:rsidR="004939EE">
        <w:rPr>
          <w:rFonts w:ascii="Times New Roman" w:hAnsi="Times New Roman" w:cs="Times New Roman"/>
          <w:sz w:val="24"/>
          <w:szCs w:val="24"/>
          <w:lang w:val="hr-HR"/>
        </w:rPr>
        <w:t xml:space="preserve">studenta s teškoćama 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 xml:space="preserve">i ugrozi </w:t>
      </w:r>
      <w:r w:rsidR="004939EE">
        <w:rPr>
          <w:rFonts w:ascii="Times New Roman" w:hAnsi="Times New Roman" w:cs="Times New Roman"/>
          <w:sz w:val="24"/>
          <w:szCs w:val="24"/>
          <w:lang w:val="hr-HR"/>
        </w:rPr>
        <w:t xml:space="preserve">njegovo 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 xml:space="preserve">zdravstveno stanje,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studentski zahtjev 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 xml:space="preserve">se odbija 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939EE">
        <w:rPr>
          <w:rFonts w:ascii="Times New Roman" w:hAnsi="Times New Roman" w:cs="Times New Roman"/>
          <w:sz w:val="24"/>
          <w:szCs w:val="24"/>
          <w:lang w:val="hr-HR"/>
        </w:rPr>
        <w:t xml:space="preserve">li se student 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 xml:space="preserve">upućuje </w:t>
      </w:r>
      <w:r>
        <w:rPr>
          <w:rFonts w:ascii="Times New Roman" w:hAnsi="Times New Roman" w:cs="Times New Roman"/>
          <w:sz w:val="24"/>
          <w:szCs w:val="24"/>
          <w:lang w:val="hr-HR"/>
        </w:rPr>
        <w:t>na Ured za studente s invalidite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>t</w:t>
      </w:r>
      <w:r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972614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121FF4" w:rsidRDefault="00972614" w:rsidP="00E46C2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6. U</w:t>
      </w:r>
      <w:r w:rsidR="00121FF4">
        <w:rPr>
          <w:rFonts w:ascii="Times New Roman" w:hAnsi="Times New Roman" w:cs="Times New Roman"/>
          <w:sz w:val="24"/>
          <w:szCs w:val="24"/>
          <w:lang w:val="hr-HR"/>
        </w:rPr>
        <w:t xml:space="preserve">tvrđivanje  zdravstvenih razloga za statusa mirovanja studentskih obveza provodi se na način da </w:t>
      </w:r>
      <w:r w:rsidR="00EC19E8">
        <w:rPr>
          <w:rFonts w:ascii="Times New Roman" w:hAnsi="Times New Roman" w:cs="Times New Roman"/>
          <w:sz w:val="24"/>
          <w:szCs w:val="24"/>
          <w:lang w:val="hr-HR"/>
        </w:rPr>
        <w:t xml:space="preserve">Potvrdu o  pravu na mirovanje studentskih </w:t>
      </w:r>
      <w:r w:rsidR="00121F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C19E8">
        <w:rPr>
          <w:rFonts w:ascii="Times New Roman" w:hAnsi="Times New Roman" w:cs="Times New Roman"/>
          <w:sz w:val="24"/>
          <w:szCs w:val="24"/>
          <w:lang w:val="hr-HR"/>
        </w:rPr>
        <w:t>obveza izdaje nadležni liječnik fakulteta</w:t>
      </w:r>
      <w:r w:rsidR="00F34D92">
        <w:rPr>
          <w:rFonts w:ascii="Times New Roman" w:hAnsi="Times New Roman" w:cs="Times New Roman"/>
          <w:sz w:val="24"/>
          <w:szCs w:val="24"/>
          <w:lang w:val="hr-HR"/>
        </w:rPr>
        <w:t xml:space="preserve"> (specijalist školske medicine)</w:t>
      </w:r>
      <w:r w:rsidR="00EC19E8">
        <w:rPr>
          <w:rFonts w:ascii="Times New Roman" w:hAnsi="Times New Roman" w:cs="Times New Roman"/>
          <w:sz w:val="24"/>
          <w:szCs w:val="24"/>
          <w:lang w:val="hr-HR"/>
        </w:rPr>
        <w:t xml:space="preserve"> kojem se student javlja unutar tri dana od početka bolesti </w:t>
      </w:r>
      <w:r w:rsidR="00F34D92">
        <w:rPr>
          <w:rFonts w:ascii="Times New Roman" w:hAnsi="Times New Roman" w:cs="Times New Roman"/>
          <w:sz w:val="24"/>
          <w:szCs w:val="24"/>
          <w:lang w:val="hr-HR"/>
        </w:rPr>
        <w:t>za koju pretp</w:t>
      </w:r>
      <w:r w:rsidR="00B01FE8">
        <w:rPr>
          <w:rFonts w:ascii="Times New Roman" w:hAnsi="Times New Roman" w:cs="Times New Roman"/>
          <w:sz w:val="24"/>
          <w:szCs w:val="24"/>
          <w:lang w:val="hr-HR"/>
        </w:rPr>
        <w:t xml:space="preserve">ostavlja da će mu ograničiti </w:t>
      </w:r>
      <w:r w:rsidR="00F34D92">
        <w:rPr>
          <w:rFonts w:ascii="Times New Roman" w:hAnsi="Times New Roman" w:cs="Times New Roman"/>
          <w:sz w:val="24"/>
          <w:szCs w:val="24"/>
          <w:lang w:val="hr-HR"/>
        </w:rPr>
        <w:t>nastavku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studiranja</w:t>
      </w:r>
      <w:r w:rsidR="00EC19E8">
        <w:rPr>
          <w:rFonts w:ascii="Times New Roman" w:hAnsi="Times New Roman" w:cs="Times New Roman"/>
          <w:sz w:val="24"/>
          <w:szCs w:val="24"/>
          <w:lang w:val="hr-HR"/>
        </w:rPr>
        <w:t>. Pravo na mirovanje stude</w:t>
      </w:r>
      <w:r w:rsidR="005E3561">
        <w:rPr>
          <w:rFonts w:ascii="Times New Roman" w:hAnsi="Times New Roman" w:cs="Times New Roman"/>
          <w:sz w:val="24"/>
          <w:szCs w:val="24"/>
          <w:lang w:val="hr-HR"/>
        </w:rPr>
        <w:t>ntskih obveza student</w:t>
      </w:r>
      <w:r w:rsidR="00EC19E8">
        <w:rPr>
          <w:rFonts w:ascii="Times New Roman" w:hAnsi="Times New Roman" w:cs="Times New Roman"/>
          <w:sz w:val="24"/>
          <w:szCs w:val="24"/>
          <w:lang w:val="hr-HR"/>
        </w:rPr>
        <w:t xml:space="preserve"> ima za vrijeme </w:t>
      </w:r>
      <w:r w:rsidR="005E3561">
        <w:rPr>
          <w:rFonts w:ascii="Times New Roman" w:hAnsi="Times New Roman" w:cs="Times New Roman"/>
          <w:sz w:val="24"/>
          <w:szCs w:val="24"/>
          <w:lang w:val="hr-HR"/>
        </w:rPr>
        <w:t xml:space="preserve">vojnog roka, </w:t>
      </w:r>
      <w:r w:rsidR="00EC19E8">
        <w:rPr>
          <w:rFonts w:ascii="Times New Roman" w:hAnsi="Times New Roman" w:cs="Times New Roman"/>
          <w:sz w:val="24"/>
          <w:szCs w:val="24"/>
          <w:lang w:val="hr-HR"/>
        </w:rPr>
        <w:t>trajanja trudnoće i do godine dana djeteta, za vrijeme dulje bolesti (najmanje mjesec dana bolničkog liječenja ili oko tri mjeseca ambulantnog liječenja ), te izuzetno u drugim opravdanim slučajevima (</w:t>
      </w:r>
      <w:r>
        <w:rPr>
          <w:rFonts w:ascii="Times New Roman" w:hAnsi="Times New Roman" w:cs="Times New Roman"/>
          <w:sz w:val="24"/>
          <w:szCs w:val="24"/>
          <w:lang w:val="hr-HR"/>
        </w:rPr>
        <w:t>pojava teško izl</w:t>
      </w:r>
      <w:r w:rsidR="004E2136">
        <w:rPr>
          <w:rFonts w:ascii="Times New Roman" w:hAnsi="Times New Roman" w:cs="Times New Roman"/>
          <w:sz w:val="24"/>
          <w:szCs w:val="24"/>
          <w:lang w:val="hr-HR"/>
        </w:rPr>
        <w:t>ječive bolesti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C19E8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4E2136">
        <w:rPr>
          <w:rFonts w:ascii="Times New Roman" w:hAnsi="Times New Roman" w:cs="Times New Roman"/>
          <w:sz w:val="24"/>
          <w:szCs w:val="24"/>
          <w:lang w:val="hr-HR"/>
        </w:rPr>
        <w:t xml:space="preserve"> vri</w:t>
      </w:r>
      <w:r w:rsidR="00B075B4">
        <w:rPr>
          <w:rFonts w:ascii="Times New Roman" w:hAnsi="Times New Roman" w:cs="Times New Roman"/>
          <w:sz w:val="24"/>
          <w:szCs w:val="24"/>
          <w:lang w:val="hr-HR"/>
        </w:rPr>
        <w:t>jeme trajanja ispitnog roka, smrt člana uže obitelji) ili u drugim opravdanim slučajevima pre</w:t>
      </w:r>
      <w:r w:rsidR="005E3561">
        <w:rPr>
          <w:rFonts w:ascii="Times New Roman" w:hAnsi="Times New Roman" w:cs="Times New Roman"/>
          <w:sz w:val="24"/>
          <w:szCs w:val="24"/>
          <w:lang w:val="hr-HR"/>
        </w:rPr>
        <w:t>dviđenim aktom sastavnice nositelja studija</w:t>
      </w:r>
      <w:r w:rsidR="00B075B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4939EE" w:rsidRDefault="004939EE" w:rsidP="00E46C2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4939EE" w:rsidRDefault="004939EE" w:rsidP="00E46C2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</w:t>
      </w:r>
      <w:r w:rsidR="00F34D92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>Voditeljica Službe za Školsku i adolescentnu medicinu SDŽ</w:t>
      </w:r>
    </w:p>
    <w:p w:rsidR="004939EE" w:rsidRDefault="004939EE" w:rsidP="00E46C2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Predsjednica Hrvatskog društva za školsku i sveučilišnu medicinu </w:t>
      </w:r>
    </w:p>
    <w:p w:rsidR="004939EE" w:rsidRDefault="004939EE" w:rsidP="00E46C2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Željka Karin dr.med., univ.mag.med.</w:t>
      </w:r>
    </w:p>
    <w:p w:rsidR="004939EE" w:rsidRDefault="004939EE" w:rsidP="00E46C2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</w:t>
      </w:r>
      <w:r w:rsidR="00F34D92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Specijalist školske medicine </w:t>
      </w:r>
    </w:p>
    <w:p w:rsidR="00EC19E8" w:rsidRPr="00E46C2B" w:rsidRDefault="00EC19E8" w:rsidP="00E46C2B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EC19E8" w:rsidRPr="00E46C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2B"/>
    <w:rsid w:val="00064F04"/>
    <w:rsid w:val="00117632"/>
    <w:rsid w:val="00121FF4"/>
    <w:rsid w:val="0017447B"/>
    <w:rsid w:val="001D6D8D"/>
    <w:rsid w:val="002648CF"/>
    <w:rsid w:val="00280B70"/>
    <w:rsid w:val="003B7D86"/>
    <w:rsid w:val="003D48C5"/>
    <w:rsid w:val="004939EE"/>
    <w:rsid w:val="004E2136"/>
    <w:rsid w:val="005E3561"/>
    <w:rsid w:val="006153F4"/>
    <w:rsid w:val="00680B0C"/>
    <w:rsid w:val="006E21D0"/>
    <w:rsid w:val="0076088A"/>
    <w:rsid w:val="008F4F6D"/>
    <w:rsid w:val="00972614"/>
    <w:rsid w:val="00B01FE8"/>
    <w:rsid w:val="00B075B4"/>
    <w:rsid w:val="00B22886"/>
    <w:rsid w:val="00B33DF7"/>
    <w:rsid w:val="00BC3BAF"/>
    <w:rsid w:val="00CA338F"/>
    <w:rsid w:val="00CD10B7"/>
    <w:rsid w:val="00E260E7"/>
    <w:rsid w:val="00E46C2B"/>
    <w:rsid w:val="00EC19E8"/>
    <w:rsid w:val="00EE406F"/>
    <w:rsid w:val="00F3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E52A9-31F3-447F-BF51-64116DF7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8AF7-C26E-4B76-8276-5766AA49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Karin</dc:creator>
  <cp:keywords/>
  <dc:description/>
  <cp:lastModifiedBy>Željka Karin</cp:lastModifiedBy>
  <cp:revision>2</cp:revision>
  <cp:lastPrinted>2016-11-29T15:16:00Z</cp:lastPrinted>
  <dcterms:created xsi:type="dcterms:W3CDTF">2020-09-16T13:20:00Z</dcterms:created>
  <dcterms:modified xsi:type="dcterms:W3CDTF">2020-09-16T13:20:00Z</dcterms:modified>
</cp:coreProperties>
</file>